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52" w:rsidRPr="0082203E" w:rsidRDefault="00203D30" w:rsidP="005A6187">
      <w:pPr>
        <w:pStyle w:val="Titel"/>
        <w:spacing w:before="600" w:after="0"/>
        <w:rPr>
          <w:rFonts w:cs="Arial"/>
          <w:lang w:val="it-CH"/>
        </w:rPr>
      </w:pPr>
      <w:r w:rsidRPr="0082203E">
        <w:rPr>
          <w:rFonts w:cs="Arial"/>
          <w:lang w:val="it-CH"/>
        </w:rPr>
        <w:t>R</w:t>
      </w:r>
      <w:r w:rsidR="00690F1E" w:rsidRPr="0082203E">
        <w:rPr>
          <w:rFonts w:cs="Arial"/>
          <w:lang w:val="it-CH"/>
        </w:rPr>
        <w:t>ichiesta di rilascio d’un brevetto</w:t>
      </w:r>
      <w:r w:rsidR="007A3C52" w:rsidRPr="0082203E">
        <w:rPr>
          <w:rFonts w:cs="Arial"/>
          <w:lang w:val="it-CH"/>
        </w:rPr>
        <w:t xml:space="preserve"> </w:t>
      </w:r>
      <w:r w:rsidRPr="0082203E">
        <w:rPr>
          <w:rFonts w:cs="Arial"/>
          <w:lang w:val="it-CH"/>
        </w:rPr>
        <w:t>d’</w:t>
      </w:r>
      <w:r w:rsidR="00690F1E" w:rsidRPr="0082203E">
        <w:rPr>
          <w:rFonts w:cs="Arial"/>
          <w:lang w:val="it-CH"/>
        </w:rPr>
        <w:t>invenzione</w:t>
      </w:r>
    </w:p>
    <w:p w:rsidR="00024E81" w:rsidRPr="0082203E" w:rsidRDefault="00690F1E" w:rsidP="007A3C52">
      <w:pPr>
        <w:pStyle w:val="Titel"/>
        <w:spacing w:before="120" w:after="0"/>
        <w:rPr>
          <w:rFonts w:cs="Arial"/>
          <w:b w:val="0"/>
          <w:sz w:val="16"/>
          <w:szCs w:val="16"/>
          <w:lang w:val="it-CH"/>
        </w:rPr>
      </w:pPr>
      <w:r w:rsidRPr="0082203E">
        <w:rPr>
          <w:rFonts w:cs="Arial"/>
          <w:b w:val="0"/>
          <w:sz w:val="16"/>
          <w:szCs w:val="16"/>
          <w:lang w:val="it-CH"/>
        </w:rPr>
        <w:t>per la Svizzera e il L</w:t>
      </w:r>
      <w:r w:rsidR="00203D30" w:rsidRPr="0082203E">
        <w:rPr>
          <w:rFonts w:cs="Arial"/>
          <w:b w:val="0"/>
          <w:sz w:val="16"/>
          <w:szCs w:val="16"/>
          <w:lang w:val="it-CH"/>
        </w:rPr>
        <w:t>iechtenstein</w:t>
      </w:r>
    </w:p>
    <w:p w:rsidR="00473309" w:rsidRPr="0082203E" w:rsidRDefault="00473309">
      <w:pPr>
        <w:rPr>
          <w:rFonts w:cs="Arial"/>
          <w:szCs w:val="16"/>
          <w:lang w:val="it-CH"/>
        </w:rPr>
      </w:pPr>
    </w:p>
    <w:p w:rsidR="0082203E" w:rsidRPr="0082203E" w:rsidRDefault="0082203E">
      <w:pPr>
        <w:rPr>
          <w:rFonts w:cs="Arial"/>
          <w:szCs w:val="16"/>
          <w:lang w:val="it-CH"/>
        </w:rPr>
      </w:pPr>
    </w:p>
    <w:p w:rsidR="0082203E" w:rsidRPr="0082203E" w:rsidRDefault="0082203E" w:rsidP="0082203E">
      <w:pPr>
        <w:spacing w:line="220" w:lineRule="atLeast"/>
        <w:rPr>
          <w:rFonts w:cs="Arial"/>
          <w:b/>
          <w:szCs w:val="16"/>
          <w:lang w:val="it-IT"/>
        </w:rPr>
      </w:pPr>
      <w:r w:rsidRPr="0082203E">
        <w:rPr>
          <w:rFonts w:cs="Arial"/>
          <w:b/>
          <w:szCs w:val="16"/>
          <w:lang w:val="it-IT"/>
        </w:rPr>
        <w:t>Il modulo può essere trasmesso</w:t>
      </w:r>
    </w:p>
    <w:p w:rsidR="0082203E" w:rsidRPr="0082203E" w:rsidRDefault="0082203E" w:rsidP="0082203E">
      <w:pPr>
        <w:pStyle w:val="Listenabsatz"/>
        <w:numPr>
          <w:ilvl w:val="0"/>
          <w:numId w:val="1"/>
        </w:numPr>
        <w:spacing w:line="220" w:lineRule="atLeast"/>
        <w:ind w:left="284" w:hanging="284"/>
        <w:rPr>
          <w:sz w:val="16"/>
          <w:szCs w:val="16"/>
          <w:lang w:val="it-IT"/>
        </w:rPr>
      </w:pPr>
      <w:r w:rsidRPr="0082203E">
        <w:rPr>
          <w:sz w:val="16"/>
          <w:szCs w:val="16"/>
          <w:lang w:val="it-IT"/>
        </w:rPr>
        <w:t xml:space="preserve">mediante e-mail all’indirizzo </w:t>
      </w:r>
      <w:hyperlink r:id="rId8" w:history="1">
        <w:r w:rsidRPr="0082203E">
          <w:rPr>
            <w:rStyle w:val="Hyperlink"/>
            <w:sz w:val="16"/>
            <w:szCs w:val="16"/>
            <w:lang w:val="it-IT"/>
          </w:rPr>
          <w:t>patent.admin@ekomm.ipi.ch</w:t>
        </w:r>
      </w:hyperlink>
      <w:r w:rsidRPr="0082203E">
        <w:rPr>
          <w:sz w:val="16"/>
          <w:szCs w:val="16"/>
          <w:lang w:val="it-IT"/>
        </w:rPr>
        <w:t xml:space="preserve"> (riceverete immediatamente una conferma giuridicamente valida);</w:t>
      </w:r>
    </w:p>
    <w:p w:rsidR="0082203E" w:rsidRPr="0082203E" w:rsidRDefault="0082203E" w:rsidP="0082203E">
      <w:pPr>
        <w:pStyle w:val="Listenabsatz"/>
        <w:numPr>
          <w:ilvl w:val="0"/>
          <w:numId w:val="1"/>
        </w:numPr>
        <w:spacing w:line="220" w:lineRule="atLeast"/>
        <w:ind w:left="284" w:hanging="284"/>
        <w:rPr>
          <w:sz w:val="16"/>
          <w:szCs w:val="16"/>
          <w:lang w:val="it-IT"/>
        </w:rPr>
      </w:pPr>
      <w:r w:rsidRPr="0082203E">
        <w:rPr>
          <w:sz w:val="16"/>
          <w:szCs w:val="16"/>
          <w:lang w:val="it-IT"/>
        </w:rPr>
        <w:t>per posta all’Istituto Federale della Proprietà Intellettuale, Patentadministration, Stauffacherstrasse 65/59g, CH-3003 Berna.</w:t>
      </w:r>
    </w:p>
    <w:p w:rsidR="0082203E" w:rsidRPr="0082203E" w:rsidRDefault="0082203E" w:rsidP="0082203E">
      <w:pPr>
        <w:spacing w:line="220" w:lineRule="atLeast"/>
        <w:rPr>
          <w:rFonts w:cs="Arial"/>
          <w:szCs w:val="16"/>
          <w:lang w:val="it-IT"/>
        </w:rPr>
      </w:pPr>
    </w:p>
    <w:p w:rsidR="007A3C52" w:rsidRPr="0082203E" w:rsidRDefault="007A3C52" w:rsidP="0082203E">
      <w:pPr>
        <w:spacing w:line="220" w:lineRule="atLeast"/>
        <w:rPr>
          <w:rFonts w:cs="Arial"/>
          <w:szCs w:val="16"/>
          <w:lang w:val="it-CH"/>
        </w:rPr>
      </w:pPr>
    </w:p>
    <w:p w:rsidR="00473309" w:rsidRPr="0082203E" w:rsidRDefault="00473309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1</w:t>
      </w:r>
      <w:r w:rsidRPr="0082203E">
        <w:rPr>
          <w:rFonts w:cs="Arial"/>
          <w:szCs w:val="16"/>
          <w:lang w:val="it-CH"/>
        </w:rPr>
        <w:tab/>
      </w:r>
      <w:r w:rsidR="007A3C52" w:rsidRPr="0082203E">
        <w:rPr>
          <w:rFonts w:cs="Arial"/>
          <w:szCs w:val="16"/>
          <w:lang w:val="it-CH"/>
        </w:rPr>
        <w:t>Depositante</w:t>
      </w:r>
    </w:p>
    <w:p w:rsidR="00024E81" w:rsidRPr="0082203E" w:rsidRDefault="00690F1E" w:rsidP="0082203E">
      <w:pPr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 xml:space="preserve">Nome, cognome, risp. ragione sociale, indirizzo, </w:t>
      </w:r>
      <w:r w:rsidR="00DF0DC9">
        <w:rPr>
          <w:rFonts w:cs="Arial"/>
          <w:szCs w:val="16"/>
          <w:lang w:val="it-CH"/>
        </w:rPr>
        <w:t>NPA</w:t>
      </w:r>
      <w:r w:rsidRPr="0082203E">
        <w:rPr>
          <w:rFonts w:cs="Arial"/>
          <w:szCs w:val="16"/>
          <w:lang w:val="it-CH"/>
        </w:rPr>
        <w:t xml:space="preserve">, luogo, paese. Indicare la denominazione ufficiale per le ditte. </w:t>
      </w:r>
      <w:r w:rsidR="0082203E">
        <w:rPr>
          <w:rFonts w:cs="Arial"/>
          <w:szCs w:val="16"/>
          <w:lang w:val="it-CH"/>
        </w:rPr>
        <w:br/>
      </w:r>
      <w:r w:rsidR="00A52E96" w:rsidRPr="0082203E">
        <w:rPr>
          <w:rFonts w:cs="Arial"/>
          <w:szCs w:val="16"/>
          <w:lang w:val="it-CH"/>
        </w:rPr>
        <w:t>Ulteriori depositanti vanno indicati al punto 12.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73309" w:rsidRPr="0082203E">
        <w:trPr>
          <w:trHeight w:hRule="exact" w:val="934"/>
        </w:trPr>
        <w:tc>
          <w:tcPr>
            <w:tcW w:w="7908" w:type="dxa"/>
          </w:tcPr>
          <w:p w:rsidR="00473309" w:rsidRPr="0082203E" w:rsidRDefault="00771BB6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bookmarkStart w:id="0" w:name="_GoBack"/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bookmarkEnd w:id="0"/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473309" w:rsidRPr="0082203E" w:rsidRDefault="00E161FB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2</w:t>
      </w:r>
      <w:r w:rsidRPr="0082203E">
        <w:rPr>
          <w:rFonts w:cs="Arial"/>
          <w:szCs w:val="16"/>
          <w:lang w:val="it-CH"/>
        </w:rPr>
        <w:tab/>
        <w:t>M</w:t>
      </w:r>
      <w:r w:rsidR="0081118D" w:rsidRPr="0082203E">
        <w:rPr>
          <w:rFonts w:cs="Arial"/>
          <w:szCs w:val="16"/>
          <w:lang w:val="it-CH"/>
        </w:rPr>
        <w:t>andatario</w:t>
      </w:r>
    </w:p>
    <w:p w:rsidR="00473309" w:rsidRPr="0082203E" w:rsidRDefault="00E161FB" w:rsidP="0082203E">
      <w:pPr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>Nom</w:t>
      </w:r>
      <w:r w:rsidR="0081118D" w:rsidRPr="0082203E">
        <w:rPr>
          <w:rFonts w:cs="Arial"/>
          <w:szCs w:val="16"/>
          <w:lang w:val="it-CH"/>
        </w:rPr>
        <w:t xml:space="preserve">e, cognome, risp. ragione sociale, indirizzo, </w:t>
      </w:r>
      <w:r w:rsidR="00B25F2D">
        <w:rPr>
          <w:rFonts w:cs="Arial"/>
          <w:szCs w:val="16"/>
          <w:lang w:val="it-CH"/>
        </w:rPr>
        <w:t>NPA</w:t>
      </w:r>
      <w:r w:rsidR="0081118D" w:rsidRPr="0082203E">
        <w:rPr>
          <w:rFonts w:cs="Arial"/>
          <w:szCs w:val="16"/>
          <w:lang w:val="it-CH"/>
        </w:rPr>
        <w:t>, luogo.</w:t>
      </w:r>
    </w:p>
    <w:p w:rsidR="00A52E96" w:rsidRPr="0082203E" w:rsidRDefault="00A52E96" w:rsidP="0082203E">
      <w:pPr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>Il mandatario deve avere un indirizzo in Svizzera o nel Liechtenstein.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73309" w:rsidRPr="0082203E">
        <w:trPr>
          <w:trHeight w:hRule="exact" w:val="986"/>
        </w:trPr>
        <w:tc>
          <w:tcPr>
            <w:tcW w:w="7908" w:type="dxa"/>
          </w:tcPr>
          <w:p w:rsidR="00473309" w:rsidRPr="0082203E" w:rsidRDefault="00771BB6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473309" w:rsidRPr="0082203E" w:rsidRDefault="00473309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3</w:t>
      </w:r>
      <w:r w:rsidRPr="0082203E">
        <w:rPr>
          <w:rFonts w:cs="Arial"/>
          <w:szCs w:val="16"/>
          <w:lang w:val="it-CH"/>
        </w:rPr>
        <w:tab/>
      </w:r>
      <w:r w:rsidR="00465A9B" w:rsidRPr="0082203E">
        <w:rPr>
          <w:rFonts w:cs="Arial"/>
          <w:szCs w:val="16"/>
          <w:lang w:val="it-CH"/>
        </w:rPr>
        <w:t>Destinatario delle comunicazioni/domicilio di notifica</w:t>
      </w:r>
    </w:p>
    <w:p w:rsidR="00473309" w:rsidRPr="0082203E" w:rsidRDefault="00E161FB" w:rsidP="0082203E">
      <w:pPr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>Nom</w:t>
      </w:r>
      <w:r w:rsidR="0081118D" w:rsidRPr="0082203E">
        <w:rPr>
          <w:rFonts w:cs="Arial"/>
          <w:szCs w:val="16"/>
          <w:lang w:val="it-CH"/>
        </w:rPr>
        <w:t xml:space="preserve">e, cognome, risp. </w:t>
      </w:r>
      <w:r w:rsidR="00B25F2D">
        <w:rPr>
          <w:rFonts w:cs="Arial"/>
          <w:szCs w:val="16"/>
          <w:lang w:val="it-CH"/>
        </w:rPr>
        <w:t>r</w:t>
      </w:r>
      <w:r w:rsidR="0081118D" w:rsidRPr="0082203E">
        <w:rPr>
          <w:rFonts w:cs="Arial"/>
          <w:szCs w:val="16"/>
          <w:lang w:val="it-CH"/>
        </w:rPr>
        <w:t xml:space="preserve">agione sociale, indirizzo, </w:t>
      </w:r>
      <w:r w:rsidR="00DF0DC9">
        <w:rPr>
          <w:rFonts w:cs="Arial"/>
          <w:szCs w:val="16"/>
          <w:lang w:val="it-CH"/>
        </w:rPr>
        <w:t>NPA</w:t>
      </w:r>
      <w:r w:rsidR="0081118D" w:rsidRPr="0082203E">
        <w:rPr>
          <w:rFonts w:cs="Arial"/>
          <w:szCs w:val="16"/>
          <w:lang w:val="it-CH"/>
        </w:rPr>
        <w:t>, luogo.</w:t>
      </w:r>
    </w:p>
    <w:p w:rsidR="00A52E96" w:rsidRPr="0082203E" w:rsidRDefault="00A52E96" w:rsidP="0082203E">
      <w:pPr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>Può essere indicato unicamente un indirizzo in Svizzera o nel Liechtenstein.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473309" w:rsidRPr="0082203E">
        <w:trPr>
          <w:trHeight w:hRule="exact" w:val="982"/>
        </w:trPr>
        <w:tc>
          <w:tcPr>
            <w:tcW w:w="7908" w:type="dxa"/>
          </w:tcPr>
          <w:p w:rsidR="00473309" w:rsidRPr="0082203E" w:rsidRDefault="00771BB6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59418D" w:rsidRPr="0082203E" w:rsidRDefault="00E161FB" w:rsidP="0082203E">
      <w:pPr>
        <w:pStyle w:val="berschrift1"/>
        <w:spacing w:line="220" w:lineRule="atLeast"/>
        <w:rPr>
          <w:rFonts w:cs="Arial"/>
          <w:b w:val="0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4</w:t>
      </w:r>
      <w:r w:rsidRPr="0082203E">
        <w:rPr>
          <w:rFonts w:cs="Arial"/>
          <w:szCs w:val="16"/>
          <w:lang w:val="it-CH"/>
        </w:rPr>
        <w:tab/>
        <w:t>N</w:t>
      </w:r>
      <w:r w:rsidR="0081118D" w:rsidRPr="0082203E">
        <w:rPr>
          <w:rFonts w:cs="Arial"/>
          <w:szCs w:val="16"/>
          <w:lang w:val="it-CH"/>
        </w:rPr>
        <w:t>umero di referenza</w:t>
      </w:r>
      <w:r w:rsidR="00A52E96" w:rsidRPr="0082203E">
        <w:rPr>
          <w:rFonts w:cs="Arial"/>
          <w:b w:val="0"/>
          <w:szCs w:val="16"/>
          <w:lang w:val="it-CH"/>
        </w:rPr>
        <w:t xml:space="preserve"> (del depositante; al massimo 25 caratteri)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59418D" w:rsidRPr="0082203E">
        <w:trPr>
          <w:trHeight w:hRule="exact" w:val="301"/>
        </w:trPr>
        <w:tc>
          <w:tcPr>
            <w:tcW w:w="7908" w:type="dxa"/>
          </w:tcPr>
          <w:p w:rsidR="0059418D" w:rsidRPr="0082203E" w:rsidRDefault="00BF30DB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59418D" w:rsidRPr="0082203E" w:rsidRDefault="0059418D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5</w:t>
      </w:r>
      <w:r w:rsidRPr="0082203E">
        <w:rPr>
          <w:rFonts w:cs="Arial"/>
          <w:szCs w:val="16"/>
          <w:lang w:val="it-CH"/>
        </w:rPr>
        <w:tab/>
        <w:t>T</w:t>
      </w:r>
      <w:r w:rsidR="0081118D" w:rsidRPr="0082203E">
        <w:rPr>
          <w:rFonts w:cs="Arial"/>
          <w:szCs w:val="16"/>
          <w:lang w:val="it-CH"/>
        </w:rPr>
        <w:t>itolo dell’invenzione</w:t>
      </w:r>
      <w:r w:rsidR="00A52E96" w:rsidRPr="0082203E">
        <w:rPr>
          <w:rFonts w:cs="Arial"/>
          <w:b w:val="0"/>
          <w:szCs w:val="16"/>
          <w:lang w:val="it-CH"/>
        </w:rPr>
        <w:t xml:space="preserve"> (designazione tecnica breve, senza denominazioni di fantasia e al massimo 180 caratteri)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59418D" w:rsidRPr="0082203E">
        <w:trPr>
          <w:trHeight w:hRule="exact" w:val="595"/>
        </w:trPr>
        <w:tc>
          <w:tcPr>
            <w:tcW w:w="7908" w:type="dxa"/>
          </w:tcPr>
          <w:p w:rsidR="0059418D" w:rsidRPr="0082203E" w:rsidRDefault="00763F31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59418D" w:rsidRPr="0082203E" w:rsidRDefault="0081118D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6</w:t>
      </w:r>
      <w:r w:rsidRPr="0082203E">
        <w:rPr>
          <w:rFonts w:cs="Arial"/>
          <w:szCs w:val="16"/>
          <w:lang w:val="it-CH"/>
        </w:rPr>
        <w:tab/>
      </w:r>
      <w:r w:rsidR="00A52E96" w:rsidRPr="0082203E">
        <w:rPr>
          <w:rFonts w:cs="Arial"/>
          <w:szCs w:val="16"/>
          <w:lang w:val="it-CH"/>
        </w:rPr>
        <w:t>Figura per l’estratto</w:t>
      </w:r>
    </w:p>
    <w:p w:rsidR="00A52E96" w:rsidRPr="0082203E" w:rsidRDefault="00A52E96" w:rsidP="0082203E">
      <w:pPr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>Per illustrare l’estratto che sarà pubblicato sulla prima pagina del fascicolo della domanda e del brevetto,</w:t>
      </w:r>
    </w:p>
    <w:p w:rsidR="0059418D" w:rsidRPr="0082203E" w:rsidRDefault="00A52E96" w:rsidP="0082203E">
      <w:pPr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>è proposta la figura no</w:t>
      </w:r>
      <w:r w:rsidR="0081118D" w:rsidRPr="0082203E">
        <w:rPr>
          <w:rFonts w:cs="Arial"/>
          <w:szCs w:val="16"/>
          <w:lang w:val="it-CH"/>
        </w:rPr>
        <w:t>.</w:t>
      </w:r>
      <w:r w:rsidR="004D2A66" w:rsidRPr="0082203E">
        <w:rPr>
          <w:rFonts w:cs="Arial"/>
          <w:szCs w:val="16"/>
          <w:lang w:val="it-CH"/>
        </w:rPr>
        <w:t xml:space="preserve"> </w:t>
      </w:r>
      <w:r w:rsidR="00BF30DB" w:rsidRPr="0082203E">
        <w:rPr>
          <w:rFonts w:cs="Arial"/>
          <w:szCs w:val="16"/>
          <w:lang w:val="it-CH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1" w:name="Text3"/>
      <w:r w:rsidR="00BF30DB" w:rsidRPr="0082203E">
        <w:rPr>
          <w:rFonts w:cs="Arial"/>
          <w:szCs w:val="16"/>
          <w:lang w:val="it-CH"/>
        </w:rPr>
        <w:instrText xml:space="preserve"> FORMTEXT </w:instrText>
      </w:r>
      <w:r w:rsidR="00BF30DB" w:rsidRPr="0082203E">
        <w:rPr>
          <w:rFonts w:cs="Arial"/>
          <w:szCs w:val="16"/>
          <w:lang w:val="it-CH"/>
        </w:rPr>
      </w:r>
      <w:r w:rsidR="00BF30DB" w:rsidRPr="0082203E">
        <w:rPr>
          <w:rFonts w:cs="Arial"/>
          <w:szCs w:val="16"/>
          <w:lang w:val="it-CH"/>
        </w:rPr>
        <w:fldChar w:fldCharType="separate"/>
      </w:r>
      <w:r w:rsidR="005B5E91" w:rsidRPr="0082203E">
        <w:rPr>
          <w:rFonts w:cs="Arial"/>
          <w:noProof/>
          <w:szCs w:val="16"/>
          <w:lang w:val="it-CH"/>
        </w:rPr>
        <w:t> </w:t>
      </w:r>
      <w:r w:rsidR="005B5E91" w:rsidRPr="0082203E">
        <w:rPr>
          <w:rFonts w:cs="Arial"/>
          <w:noProof/>
          <w:szCs w:val="16"/>
          <w:lang w:val="it-CH"/>
        </w:rPr>
        <w:t> </w:t>
      </w:r>
      <w:r w:rsidR="005B5E91" w:rsidRPr="0082203E">
        <w:rPr>
          <w:rFonts w:cs="Arial"/>
          <w:noProof/>
          <w:szCs w:val="16"/>
          <w:lang w:val="it-CH"/>
        </w:rPr>
        <w:t> </w:t>
      </w:r>
      <w:r w:rsidR="005B5E91" w:rsidRPr="0082203E">
        <w:rPr>
          <w:rFonts w:cs="Arial"/>
          <w:noProof/>
          <w:szCs w:val="16"/>
          <w:lang w:val="it-CH"/>
        </w:rPr>
        <w:t> </w:t>
      </w:r>
      <w:r w:rsidR="005B5E91" w:rsidRPr="0082203E">
        <w:rPr>
          <w:rFonts w:cs="Arial"/>
          <w:noProof/>
          <w:szCs w:val="16"/>
          <w:lang w:val="it-CH"/>
        </w:rPr>
        <w:t> </w:t>
      </w:r>
      <w:r w:rsidR="00BF30DB" w:rsidRPr="0082203E">
        <w:rPr>
          <w:rFonts w:cs="Arial"/>
          <w:szCs w:val="16"/>
          <w:lang w:val="it-CH"/>
        </w:rPr>
        <w:fldChar w:fldCharType="end"/>
      </w:r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59418D" w:rsidRPr="0082203E" w:rsidTr="00C62F23">
        <w:trPr>
          <w:trHeight w:hRule="exact" w:val="597"/>
        </w:trPr>
        <w:tc>
          <w:tcPr>
            <w:tcW w:w="7908" w:type="dxa"/>
          </w:tcPr>
          <w:p w:rsidR="0059418D" w:rsidRPr="0082203E" w:rsidRDefault="006D2DCE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59418D" w:rsidRPr="0082203E" w:rsidRDefault="0059418D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7</w:t>
      </w:r>
      <w:r w:rsidRPr="0082203E">
        <w:rPr>
          <w:rFonts w:cs="Arial"/>
          <w:szCs w:val="16"/>
          <w:lang w:val="it-CH"/>
        </w:rPr>
        <w:tab/>
        <w:t>P</w:t>
      </w:r>
      <w:r w:rsidR="0081118D" w:rsidRPr="0082203E">
        <w:rPr>
          <w:rFonts w:cs="Arial"/>
          <w:szCs w:val="16"/>
          <w:lang w:val="it-CH"/>
        </w:rPr>
        <w:t>riorità derivant</w:t>
      </w:r>
      <w:r w:rsidR="00DC18C5" w:rsidRPr="0082203E">
        <w:rPr>
          <w:rFonts w:cs="Arial"/>
          <w:szCs w:val="16"/>
          <w:lang w:val="it-CH"/>
        </w:rPr>
        <w:t>e</w:t>
      </w:r>
      <w:r w:rsidR="0081118D" w:rsidRPr="0082203E">
        <w:rPr>
          <w:rFonts w:cs="Arial"/>
          <w:szCs w:val="16"/>
          <w:lang w:val="it-CH"/>
        </w:rPr>
        <w:t xml:space="preserve"> da un primo deposito</w:t>
      </w:r>
    </w:p>
    <w:p w:rsidR="0059418D" w:rsidRPr="0082203E" w:rsidRDefault="007729E8" w:rsidP="0082203E">
      <w:pPr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>Ulteriori priorità vanno indicate al punto 12.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126"/>
        <w:gridCol w:w="2026"/>
      </w:tblGrid>
      <w:tr w:rsidR="00702E45" w:rsidRPr="0082203E" w:rsidTr="007729E8">
        <w:trPr>
          <w:trHeight w:hRule="exact" w:val="227"/>
        </w:trPr>
        <w:tc>
          <w:tcPr>
            <w:tcW w:w="1488" w:type="dxa"/>
          </w:tcPr>
          <w:p w:rsidR="00702E45" w:rsidRPr="0082203E" w:rsidRDefault="007729E8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t>Paese</w:t>
            </w:r>
          </w:p>
        </w:tc>
        <w:tc>
          <w:tcPr>
            <w:tcW w:w="2268" w:type="dxa"/>
          </w:tcPr>
          <w:p w:rsidR="00702E45" w:rsidRPr="0082203E" w:rsidRDefault="0081118D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t>Data del primo deposito</w:t>
            </w:r>
          </w:p>
        </w:tc>
        <w:tc>
          <w:tcPr>
            <w:tcW w:w="2126" w:type="dxa"/>
          </w:tcPr>
          <w:p w:rsidR="00702E45" w:rsidRPr="0082203E" w:rsidRDefault="007729E8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t>N</w:t>
            </w:r>
            <w:r w:rsidR="0081118D" w:rsidRPr="0082203E">
              <w:rPr>
                <w:rFonts w:cs="Arial"/>
                <w:szCs w:val="16"/>
                <w:lang w:val="it-CH"/>
              </w:rPr>
              <w:t>o</w:t>
            </w:r>
            <w:r w:rsidRPr="0082203E">
              <w:rPr>
                <w:rFonts w:cs="Arial"/>
                <w:szCs w:val="16"/>
                <w:lang w:val="it-CH"/>
              </w:rPr>
              <w:t>.</w:t>
            </w:r>
            <w:r w:rsidR="0081118D" w:rsidRPr="0082203E">
              <w:rPr>
                <w:rFonts w:cs="Arial"/>
                <w:szCs w:val="16"/>
                <w:lang w:val="it-CH"/>
              </w:rPr>
              <w:t xml:space="preserve"> del primo deposito</w:t>
            </w:r>
          </w:p>
        </w:tc>
        <w:tc>
          <w:tcPr>
            <w:tcW w:w="2026" w:type="dxa"/>
          </w:tcPr>
          <w:p w:rsidR="00702E45" w:rsidRPr="0082203E" w:rsidRDefault="007729E8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t>N</w:t>
            </w:r>
            <w:r w:rsidR="0081118D" w:rsidRPr="0082203E">
              <w:rPr>
                <w:rFonts w:cs="Arial"/>
                <w:szCs w:val="16"/>
                <w:lang w:val="it-CH"/>
              </w:rPr>
              <w:t>o</w:t>
            </w:r>
            <w:r w:rsidRPr="0082203E">
              <w:rPr>
                <w:rFonts w:cs="Arial"/>
                <w:szCs w:val="16"/>
                <w:lang w:val="it-CH"/>
              </w:rPr>
              <w:t>.</w:t>
            </w:r>
            <w:r w:rsidR="0081118D" w:rsidRPr="0082203E">
              <w:rPr>
                <w:rFonts w:cs="Arial"/>
                <w:szCs w:val="16"/>
                <w:lang w:val="it-CH"/>
              </w:rPr>
              <w:t xml:space="preserve"> di ulteriori priorità</w:t>
            </w:r>
          </w:p>
        </w:tc>
      </w:tr>
      <w:tr w:rsidR="00702E45" w:rsidRPr="0082203E" w:rsidTr="007729E8">
        <w:trPr>
          <w:trHeight w:hRule="exact" w:val="227"/>
        </w:trPr>
        <w:tc>
          <w:tcPr>
            <w:tcW w:w="1488" w:type="dxa"/>
          </w:tcPr>
          <w:p w:rsidR="00702E45" w:rsidRPr="0082203E" w:rsidRDefault="006D2DCE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702E45" w:rsidRPr="0082203E" w:rsidRDefault="006D2DCE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702E45" w:rsidRPr="0082203E" w:rsidRDefault="006D2DCE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  <w:tc>
          <w:tcPr>
            <w:tcW w:w="2026" w:type="dxa"/>
          </w:tcPr>
          <w:p w:rsidR="00702E45" w:rsidRPr="0082203E" w:rsidRDefault="006D2DCE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702E45" w:rsidRPr="0082203E" w:rsidRDefault="00702E45" w:rsidP="0082203E">
      <w:pPr>
        <w:spacing w:line="220" w:lineRule="atLeast"/>
        <w:rPr>
          <w:rFonts w:cs="Arial"/>
          <w:szCs w:val="16"/>
          <w:lang w:val="it-CH"/>
        </w:rPr>
      </w:pPr>
    </w:p>
    <w:p w:rsidR="00702E45" w:rsidRPr="0082203E" w:rsidRDefault="00742F86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8</w:t>
      </w:r>
      <w:r w:rsidRPr="0082203E">
        <w:rPr>
          <w:rFonts w:cs="Arial"/>
          <w:szCs w:val="16"/>
          <w:lang w:val="it-CH"/>
        </w:rPr>
        <w:tab/>
        <w:t>D</w:t>
      </w:r>
      <w:r w:rsidR="00AE6942" w:rsidRPr="0082203E">
        <w:rPr>
          <w:rFonts w:cs="Arial"/>
          <w:szCs w:val="16"/>
          <w:lang w:val="it-CH"/>
        </w:rPr>
        <w:t>omanda divisa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702E45" w:rsidRPr="00082B41">
        <w:trPr>
          <w:trHeight w:hRule="exact" w:val="227"/>
        </w:trPr>
        <w:tc>
          <w:tcPr>
            <w:tcW w:w="3954" w:type="dxa"/>
          </w:tcPr>
          <w:p w:rsidR="00702E45" w:rsidRPr="0082203E" w:rsidRDefault="00AE6942" w:rsidP="00D25F81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t>D</w:t>
            </w:r>
            <w:r w:rsidR="00D25F81">
              <w:rPr>
                <w:rFonts w:cs="Arial"/>
                <w:szCs w:val="16"/>
                <w:lang w:val="it-CH"/>
              </w:rPr>
              <w:t>alla</w:t>
            </w:r>
            <w:r w:rsidRPr="0082203E">
              <w:rPr>
                <w:rFonts w:cs="Arial"/>
                <w:szCs w:val="16"/>
                <w:lang w:val="it-CH"/>
              </w:rPr>
              <w:t xml:space="preserve"> domanda iniziale no.</w:t>
            </w:r>
          </w:p>
        </w:tc>
        <w:tc>
          <w:tcPr>
            <w:tcW w:w="3954" w:type="dxa"/>
          </w:tcPr>
          <w:p w:rsidR="00702E45" w:rsidRPr="0082203E" w:rsidRDefault="00580FD4" w:rsidP="00D25F81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>
              <w:rPr>
                <w:rFonts w:cs="Arial"/>
                <w:szCs w:val="16"/>
                <w:lang w:val="it-CH"/>
              </w:rPr>
              <w:t>è rivendicat</w:t>
            </w:r>
            <w:r w:rsidR="00D25F81">
              <w:rPr>
                <w:rFonts w:cs="Arial"/>
                <w:szCs w:val="16"/>
                <w:lang w:val="it-CH"/>
              </w:rPr>
              <w:t>a</w:t>
            </w:r>
            <w:r>
              <w:rPr>
                <w:rFonts w:cs="Arial"/>
                <w:szCs w:val="16"/>
                <w:lang w:val="it-CH"/>
              </w:rPr>
              <w:t xml:space="preserve"> </w:t>
            </w:r>
            <w:r w:rsidR="00D25F81">
              <w:rPr>
                <w:rFonts w:cs="Arial"/>
                <w:szCs w:val="16"/>
                <w:lang w:val="it-CH"/>
              </w:rPr>
              <w:t xml:space="preserve">la seguente </w:t>
            </w:r>
            <w:r>
              <w:rPr>
                <w:rFonts w:cs="Arial"/>
                <w:szCs w:val="16"/>
                <w:lang w:val="it-CH"/>
              </w:rPr>
              <w:t xml:space="preserve">data </w:t>
            </w:r>
            <w:r w:rsidRPr="0082203E">
              <w:rPr>
                <w:rFonts w:cs="Arial"/>
                <w:szCs w:val="16"/>
                <w:lang w:val="it-CH"/>
              </w:rPr>
              <w:t>di deposito</w:t>
            </w:r>
            <w:r w:rsidR="007729E8" w:rsidRPr="0082203E">
              <w:rPr>
                <w:rFonts w:cs="Arial"/>
                <w:szCs w:val="16"/>
                <w:lang w:val="it-CH"/>
              </w:rPr>
              <w:t>:</w:t>
            </w:r>
          </w:p>
        </w:tc>
      </w:tr>
      <w:tr w:rsidR="00702E45" w:rsidRPr="0082203E">
        <w:trPr>
          <w:trHeight w:hRule="exact" w:val="227"/>
        </w:trPr>
        <w:tc>
          <w:tcPr>
            <w:tcW w:w="3954" w:type="dxa"/>
          </w:tcPr>
          <w:p w:rsidR="00702E45" w:rsidRPr="0082203E" w:rsidRDefault="00742F86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  <w:tc>
          <w:tcPr>
            <w:tcW w:w="3954" w:type="dxa"/>
          </w:tcPr>
          <w:p w:rsidR="00702E45" w:rsidRPr="0082203E" w:rsidRDefault="00742F86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702E45" w:rsidRPr="0082203E" w:rsidRDefault="00082B41" w:rsidP="0082203E">
      <w:pPr>
        <w:spacing w:line="220" w:lineRule="atLeast"/>
        <w:rPr>
          <w:rFonts w:cs="Arial"/>
          <w:szCs w:val="16"/>
          <w:lang w:val="it-CH"/>
        </w:rPr>
      </w:pPr>
      <w:r>
        <w:rPr>
          <w:rFonts w:cs="Arial"/>
          <w:i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58420</wp:posOffset>
                </wp:positionV>
                <wp:extent cx="438150" cy="12204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B8" w:rsidRDefault="007479B8" w:rsidP="007479B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PA_F_AntragPatnet_I_</w:t>
                            </w:r>
                            <w:r w:rsidR="0082203E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="00A8712B">
                              <w:rPr>
                                <w:sz w:val="12"/>
                                <w:szCs w:val="12"/>
                              </w:rPr>
                              <w:t>62021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5pt;margin-top:4.6pt;width:34.5pt;height:9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" stroked="f">
                <v:textbox style="layout-flow:vertical;mso-layout-flow-alt:bottom-to-top">
                  <w:txbxContent>
                    <w:p w:rsidR="007479B8" w:rsidRDefault="007479B8" w:rsidP="007479B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PA_F_AntragPatnet_I_</w:t>
                      </w:r>
                      <w:r w:rsidR="0082203E">
                        <w:rPr>
                          <w:sz w:val="12"/>
                          <w:szCs w:val="12"/>
                        </w:rPr>
                        <w:t>0</w:t>
                      </w:r>
                      <w:r w:rsidR="00A8712B">
                        <w:rPr>
                          <w:sz w:val="12"/>
                          <w:szCs w:val="12"/>
                        </w:rPr>
                        <w:t>62021</w:t>
                      </w:r>
                    </w:p>
                  </w:txbxContent>
                </v:textbox>
              </v:shape>
            </w:pict>
          </mc:Fallback>
        </mc:AlternateContent>
      </w:r>
    </w:p>
    <w:p w:rsidR="00702E45" w:rsidRPr="0082203E" w:rsidRDefault="00742F86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9</w:t>
      </w:r>
      <w:r w:rsidRPr="0082203E">
        <w:rPr>
          <w:rFonts w:cs="Arial"/>
          <w:szCs w:val="16"/>
          <w:lang w:val="it-CH"/>
        </w:rPr>
        <w:tab/>
      </w:r>
      <w:r w:rsidR="00580FD4">
        <w:rPr>
          <w:rFonts w:cs="Arial"/>
          <w:szCs w:val="16"/>
          <w:lang w:val="it-CH"/>
        </w:rPr>
        <w:t>Fase nazionale PCT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580FD4" w:rsidRPr="00082B41" w:rsidTr="00F50DDE">
        <w:trPr>
          <w:trHeight w:hRule="exact" w:val="227"/>
        </w:trPr>
        <w:tc>
          <w:tcPr>
            <w:tcW w:w="3954" w:type="dxa"/>
          </w:tcPr>
          <w:p w:rsidR="00580FD4" w:rsidRPr="0082203E" w:rsidRDefault="00580FD4" w:rsidP="00D25F81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t>D</w:t>
            </w:r>
            <w:r w:rsidR="00D25F81">
              <w:rPr>
                <w:rFonts w:cs="Arial"/>
                <w:szCs w:val="16"/>
                <w:lang w:val="it-CH"/>
              </w:rPr>
              <w:t>a</w:t>
            </w:r>
            <w:r w:rsidRPr="0082203E">
              <w:rPr>
                <w:rFonts w:cs="Arial"/>
                <w:szCs w:val="16"/>
                <w:lang w:val="it-CH"/>
              </w:rPr>
              <w:t xml:space="preserve">lla domanda </w:t>
            </w:r>
            <w:r>
              <w:rPr>
                <w:rFonts w:cs="Arial"/>
                <w:szCs w:val="16"/>
                <w:lang w:val="it-CH"/>
              </w:rPr>
              <w:t>PCT</w:t>
            </w:r>
            <w:r w:rsidRPr="0082203E">
              <w:rPr>
                <w:rFonts w:cs="Arial"/>
                <w:szCs w:val="16"/>
                <w:lang w:val="it-CH"/>
              </w:rPr>
              <w:t xml:space="preserve"> no.</w:t>
            </w:r>
          </w:p>
        </w:tc>
        <w:tc>
          <w:tcPr>
            <w:tcW w:w="3954" w:type="dxa"/>
          </w:tcPr>
          <w:p w:rsidR="00580FD4" w:rsidRPr="0082203E" w:rsidRDefault="00580FD4" w:rsidP="00D25F81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>
              <w:rPr>
                <w:rFonts w:cs="Arial"/>
                <w:szCs w:val="16"/>
                <w:lang w:val="it-CH"/>
              </w:rPr>
              <w:t>è rivendicat</w:t>
            </w:r>
            <w:r w:rsidR="00D25F81">
              <w:rPr>
                <w:rFonts w:cs="Arial"/>
                <w:szCs w:val="16"/>
                <w:lang w:val="it-CH"/>
              </w:rPr>
              <w:t xml:space="preserve">a la seguente </w:t>
            </w:r>
            <w:r>
              <w:rPr>
                <w:rFonts w:cs="Arial"/>
                <w:szCs w:val="16"/>
                <w:lang w:val="it-CH"/>
              </w:rPr>
              <w:t xml:space="preserve">data </w:t>
            </w:r>
            <w:r w:rsidRPr="0082203E">
              <w:rPr>
                <w:rFonts w:cs="Arial"/>
                <w:szCs w:val="16"/>
                <w:lang w:val="it-CH"/>
              </w:rPr>
              <w:t>di deposito:</w:t>
            </w:r>
          </w:p>
        </w:tc>
      </w:tr>
      <w:tr w:rsidR="00580FD4" w:rsidRPr="0082203E" w:rsidTr="00F50DDE">
        <w:trPr>
          <w:trHeight w:hRule="exact" w:val="227"/>
        </w:trPr>
        <w:tc>
          <w:tcPr>
            <w:tcW w:w="3954" w:type="dxa"/>
          </w:tcPr>
          <w:p w:rsidR="00580FD4" w:rsidRPr="0082203E" w:rsidRDefault="00580FD4" w:rsidP="00F50DD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  <w:tc>
          <w:tcPr>
            <w:tcW w:w="3954" w:type="dxa"/>
          </w:tcPr>
          <w:p w:rsidR="00580FD4" w:rsidRPr="0082203E" w:rsidRDefault="00580FD4" w:rsidP="00F50DD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702E45" w:rsidRDefault="00702E45" w:rsidP="0082203E">
      <w:pPr>
        <w:spacing w:line="220" w:lineRule="atLeast"/>
        <w:rPr>
          <w:rFonts w:cs="Arial"/>
          <w:szCs w:val="16"/>
          <w:lang w:val="it-CH"/>
        </w:rPr>
      </w:pPr>
    </w:p>
    <w:p w:rsidR="0082203E" w:rsidRDefault="0082203E" w:rsidP="0082203E">
      <w:pPr>
        <w:spacing w:line="220" w:lineRule="atLeast"/>
        <w:rPr>
          <w:rFonts w:cs="Arial"/>
          <w:szCs w:val="16"/>
          <w:lang w:val="it-CH"/>
        </w:rPr>
      </w:pPr>
    </w:p>
    <w:p w:rsidR="0082203E" w:rsidRPr="00C62F23" w:rsidRDefault="0082203E" w:rsidP="0082203E">
      <w:pPr>
        <w:spacing w:line="220" w:lineRule="atLeast"/>
        <w:rPr>
          <w:rFonts w:cs="Arial"/>
          <w:i/>
          <w:szCs w:val="16"/>
          <w:lang w:val="it-CH"/>
        </w:rPr>
      </w:pPr>
      <w:r w:rsidRPr="0082203E">
        <w:rPr>
          <w:rFonts w:cs="Arial"/>
          <w:i/>
          <w:szCs w:val="16"/>
          <w:lang w:val="it-CH"/>
        </w:rPr>
        <w:t>Compilare anche sul retro.</w:t>
      </w:r>
    </w:p>
    <w:p w:rsidR="0082203E" w:rsidRPr="0082203E" w:rsidRDefault="0082203E" w:rsidP="0082203E">
      <w:pPr>
        <w:spacing w:line="220" w:lineRule="atLeast"/>
        <w:rPr>
          <w:rFonts w:cs="Arial"/>
          <w:szCs w:val="16"/>
          <w:lang w:val="it-CH"/>
        </w:rPr>
      </w:pPr>
    </w:p>
    <w:p w:rsidR="00C62F23" w:rsidRDefault="00742F86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</w:r>
    </w:p>
    <w:p w:rsidR="00702E45" w:rsidRPr="0082203E" w:rsidRDefault="00C62F23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>
        <w:rPr>
          <w:rFonts w:cs="Arial"/>
          <w:szCs w:val="16"/>
          <w:lang w:val="it-CH"/>
        </w:rPr>
        <w:br w:type="page"/>
      </w:r>
      <w:r>
        <w:rPr>
          <w:rFonts w:cs="Arial"/>
          <w:szCs w:val="16"/>
          <w:lang w:val="it-CH"/>
        </w:rPr>
        <w:lastRenderedPageBreak/>
        <w:tab/>
      </w:r>
      <w:r w:rsidR="00742F86" w:rsidRPr="0082203E">
        <w:rPr>
          <w:rFonts w:cs="Arial"/>
          <w:szCs w:val="16"/>
          <w:lang w:val="it-CH"/>
        </w:rPr>
        <w:t>10</w:t>
      </w:r>
      <w:r w:rsidR="00D875A8" w:rsidRPr="0082203E">
        <w:rPr>
          <w:rFonts w:cs="Arial"/>
          <w:szCs w:val="16"/>
          <w:lang w:val="it-CH"/>
        </w:rPr>
        <w:tab/>
        <w:t>Elenco degli atti allegati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954"/>
        <w:gridCol w:w="3301"/>
      </w:tblGrid>
      <w:tr w:rsidR="00702E45" w:rsidRPr="0082203E" w:rsidTr="00C62F23">
        <w:trPr>
          <w:trHeight w:val="246"/>
        </w:trPr>
        <w:tc>
          <w:tcPr>
            <w:tcW w:w="2604" w:type="dxa"/>
          </w:tcPr>
          <w:p w:rsidR="00702E45" w:rsidRPr="0082203E" w:rsidRDefault="00702E45" w:rsidP="00DA2D6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r w:rsidRPr="0082203E">
              <w:rPr>
                <w:rFonts w:cs="Arial"/>
                <w:szCs w:val="16"/>
                <w:lang w:val="it-CH"/>
              </w:rPr>
              <w:t xml:space="preserve"> </w:t>
            </w:r>
            <w:r w:rsidR="00D875A8" w:rsidRPr="0082203E">
              <w:rPr>
                <w:rFonts w:cs="Arial"/>
                <w:szCs w:val="16"/>
                <w:lang w:val="it-CH"/>
              </w:rPr>
              <w:t>descrizione</w:t>
            </w:r>
          </w:p>
        </w:tc>
        <w:tc>
          <w:tcPr>
            <w:tcW w:w="2954" w:type="dxa"/>
          </w:tcPr>
          <w:p w:rsidR="00702E45" w:rsidRPr="0082203E" w:rsidRDefault="00702E45" w:rsidP="009D772D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r w:rsidRPr="0082203E">
              <w:rPr>
                <w:rFonts w:cs="Arial"/>
                <w:szCs w:val="16"/>
                <w:lang w:val="it-CH"/>
              </w:rPr>
              <w:t xml:space="preserve"> </w:t>
            </w:r>
            <w:r w:rsidR="00D875A8" w:rsidRPr="0082203E">
              <w:rPr>
                <w:rFonts w:cs="Arial"/>
                <w:szCs w:val="16"/>
                <w:lang w:val="it-CH"/>
              </w:rPr>
              <w:t>disegni</w:t>
            </w:r>
          </w:p>
        </w:tc>
        <w:tc>
          <w:tcPr>
            <w:tcW w:w="3301" w:type="dxa"/>
          </w:tcPr>
          <w:p w:rsidR="00702E45" w:rsidRPr="0082203E" w:rsidRDefault="002D34AA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r w:rsidRPr="0082203E">
              <w:rPr>
                <w:rFonts w:cs="Arial"/>
                <w:szCs w:val="16"/>
                <w:lang w:val="it-CH"/>
              </w:rPr>
              <w:t xml:space="preserve"> documento/i di priorità: </w:t>
            </w: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  <w:tr w:rsidR="00702E45" w:rsidRPr="0082203E" w:rsidTr="00C62F23">
        <w:trPr>
          <w:trHeight w:val="246"/>
        </w:trPr>
        <w:tc>
          <w:tcPr>
            <w:tcW w:w="2604" w:type="dxa"/>
          </w:tcPr>
          <w:p w:rsidR="00702E45" w:rsidRPr="0082203E" w:rsidRDefault="00702E45" w:rsidP="009D772D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r w:rsidRPr="0082203E">
              <w:rPr>
                <w:rFonts w:cs="Arial"/>
                <w:szCs w:val="16"/>
                <w:lang w:val="it-CH"/>
              </w:rPr>
              <w:t xml:space="preserve"> </w:t>
            </w:r>
            <w:r w:rsidR="00D875A8" w:rsidRPr="0082203E">
              <w:rPr>
                <w:rFonts w:cs="Arial"/>
                <w:szCs w:val="16"/>
                <w:lang w:val="it-CH"/>
              </w:rPr>
              <w:t>rivendicazioni</w:t>
            </w:r>
          </w:p>
        </w:tc>
        <w:tc>
          <w:tcPr>
            <w:tcW w:w="2954" w:type="dxa"/>
          </w:tcPr>
          <w:p w:rsidR="00702E45" w:rsidRPr="0082203E" w:rsidRDefault="002D34AA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r w:rsidRPr="0082203E">
              <w:rPr>
                <w:rFonts w:cs="Arial"/>
                <w:szCs w:val="16"/>
                <w:lang w:val="it-CH"/>
              </w:rPr>
              <w:t xml:space="preserve"> menzione dell’inventore</w:t>
            </w:r>
          </w:p>
        </w:tc>
        <w:tc>
          <w:tcPr>
            <w:tcW w:w="3301" w:type="dxa"/>
          </w:tcPr>
          <w:p w:rsidR="00702E45" w:rsidRPr="0082203E" w:rsidRDefault="002D34AA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r w:rsidRPr="0082203E">
              <w:rPr>
                <w:rFonts w:cs="Arial"/>
                <w:szCs w:val="16"/>
                <w:lang w:val="it-CH"/>
              </w:rPr>
              <w:t xml:space="preserve"> </w:t>
            </w: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  <w:tr w:rsidR="00702E45" w:rsidRPr="0082203E" w:rsidTr="00C62F23">
        <w:trPr>
          <w:trHeight w:val="246"/>
        </w:trPr>
        <w:tc>
          <w:tcPr>
            <w:tcW w:w="2604" w:type="dxa"/>
          </w:tcPr>
          <w:p w:rsidR="00702E45" w:rsidRPr="0082203E" w:rsidRDefault="00702E45" w:rsidP="009D772D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r w:rsidRPr="0082203E">
              <w:rPr>
                <w:rFonts w:cs="Arial"/>
                <w:szCs w:val="16"/>
                <w:lang w:val="it-CH"/>
              </w:rPr>
              <w:t xml:space="preserve"> </w:t>
            </w:r>
            <w:r w:rsidR="00D875A8" w:rsidRPr="0082203E">
              <w:rPr>
                <w:rFonts w:cs="Arial"/>
                <w:szCs w:val="16"/>
                <w:lang w:val="it-CH"/>
              </w:rPr>
              <w:t>estratti</w:t>
            </w:r>
          </w:p>
        </w:tc>
        <w:tc>
          <w:tcPr>
            <w:tcW w:w="2954" w:type="dxa"/>
          </w:tcPr>
          <w:p w:rsidR="00702E45" w:rsidRPr="0082203E" w:rsidRDefault="002D34AA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r w:rsidRPr="0082203E">
              <w:rPr>
                <w:rFonts w:cs="Arial"/>
                <w:szCs w:val="16"/>
                <w:lang w:val="it-CH"/>
              </w:rPr>
              <w:t xml:space="preserve"> rinuncia dell’inventore alla menzione</w:t>
            </w:r>
          </w:p>
        </w:tc>
        <w:tc>
          <w:tcPr>
            <w:tcW w:w="3301" w:type="dxa"/>
          </w:tcPr>
          <w:p w:rsidR="00702E45" w:rsidRPr="0082203E" w:rsidRDefault="008D301C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r w:rsidRPr="0082203E">
              <w:rPr>
                <w:rFonts w:cs="Arial"/>
                <w:szCs w:val="16"/>
                <w:lang w:val="it-CH"/>
              </w:rPr>
              <w:t xml:space="preserve"> </w:t>
            </w: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2203E">
              <w:rPr>
                <w:rFonts w:cs="Arial"/>
                <w:szCs w:val="16"/>
                <w:lang w:val="it-CH"/>
              </w:rPr>
            </w:r>
            <w:r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585C68" w:rsidRPr="0082203E" w:rsidRDefault="00585C68" w:rsidP="0082203E">
      <w:pPr>
        <w:spacing w:line="220" w:lineRule="atLeast"/>
        <w:rPr>
          <w:rFonts w:cs="Arial"/>
          <w:szCs w:val="16"/>
          <w:lang w:val="it-CH"/>
        </w:rPr>
      </w:pPr>
    </w:p>
    <w:p w:rsidR="00C168AA" w:rsidRPr="0082203E" w:rsidRDefault="00ED2349" w:rsidP="0082203E">
      <w:pPr>
        <w:pStyle w:val="berschrift1"/>
        <w:spacing w:line="220" w:lineRule="atLeast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11</w:t>
      </w:r>
      <w:r w:rsidRPr="0082203E">
        <w:rPr>
          <w:rFonts w:cs="Arial"/>
          <w:szCs w:val="16"/>
          <w:lang w:val="it-CH"/>
        </w:rPr>
        <w:tab/>
      </w:r>
      <w:r w:rsidR="00E521AA">
        <w:rPr>
          <w:rFonts w:cs="Arial"/>
          <w:szCs w:val="16"/>
          <w:lang w:val="it-CH"/>
        </w:rPr>
        <w:t xml:space="preserve">Pagamento della </w:t>
      </w:r>
      <w:r w:rsidR="00181B36">
        <w:rPr>
          <w:rFonts w:cs="Arial"/>
          <w:szCs w:val="16"/>
          <w:lang w:val="it-CH"/>
        </w:rPr>
        <w:t>tassa di deposito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168AA" w:rsidRPr="0082203E" w:rsidTr="00C62F23">
        <w:trPr>
          <w:trHeight w:val="267"/>
        </w:trPr>
        <w:tc>
          <w:tcPr>
            <w:tcW w:w="8859" w:type="dxa"/>
          </w:tcPr>
          <w:p w:rsidR="00C168AA" w:rsidRPr="0082203E" w:rsidRDefault="00C168AA" w:rsidP="0082203E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bookmarkEnd w:id="2"/>
            <w:r w:rsidR="00ED2349" w:rsidRPr="0082203E">
              <w:rPr>
                <w:rFonts w:cs="Arial"/>
                <w:szCs w:val="16"/>
                <w:lang w:val="it-CH"/>
              </w:rPr>
              <w:t xml:space="preserve"> </w:t>
            </w:r>
            <w:r w:rsidR="00D875A8" w:rsidRPr="0082203E">
              <w:rPr>
                <w:rFonts w:cs="Arial"/>
                <w:szCs w:val="16"/>
                <w:lang w:val="it-CH"/>
              </w:rPr>
              <w:t>Vogliate spedirmi una fattura.</w:t>
            </w:r>
          </w:p>
        </w:tc>
      </w:tr>
      <w:tr w:rsidR="00C168AA" w:rsidRPr="00C62F23" w:rsidTr="00C62F23">
        <w:trPr>
          <w:trHeight w:val="267"/>
        </w:trPr>
        <w:tc>
          <w:tcPr>
            <w:tcW w:w="8859" w:type="dxa"/>
          </w:tcPr>
          <w:p w:rsidR="00C168AA" w:rsidRPr="0082203E" w:rsidRDefault="00C168AA" w:rsidP="00E521AA">
            <w:pPr>
              <w:spacing w:line="220" w:lineRule="atLeast"/>
              <w:rPr>
                <w:rFonts w:cs="Arial"/>
                <w:szCs w:val="16"/>
                <w:lang w:val="it-CH"/>
              </w:rPr>
            </w:pPr>
            <w:r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2203E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082B41">
              <w:rPr>
                <w:rFonts w:cs="Arial"/>
                <w:szCs w:val="16"/>
                <w:lang w:val="it-CH"/>
              </w:rPr>
            </w:r>
            <w:r w:rsidR="00082B41">
              <w:rPr>
                <w:rFonts w:cs="Arial"/>
                <w:szCs w:val="16"/>
                <w:lang w:val="it-CH"/>
              </w:rPr>
              <w:fldChar w:fldCharType="separate"/>
            </w:r>
            <w:r w:rsidRPr="0082203E">
              <w:rPr>
                <w:rFonts w:cs="Arial"/>
                <w:szCs w:val="16"/>
                <w:lang w:val="it-CH"/>
              </w:rPr>
              <w:fldChar w:fldCharType="end"/>
            </w:r>
            <w:bookmarkEnd w:id="3"/>
            <w:r w:rsidRPr="0082203E">
              <w:rPr>
                <w:rFonts w:cs="Arial"/>
                <w:szCs w:val="16"/>
                <w:lang w:val="it-CH"/>
              </w:rPr>
              <w:t xml:space="preserve"> </w:t>
            </w:r>
            <w:r w:rsidR="00D875A8" w:rsidRPr="0082203E">
              <w:rPr>
                <w:rFonts w:cs="Arial"/>
                <w:szCs w:val="16"/>
                <w:lang w:val="it-CH"/>
              </w:rPr>
              <w:t>Vogliate addebitare il conto corrente</w:t>
            </w:r>
            <w:r w:rsidR="00ED2349" w:rsidRPr="0082203E">
              <w:rPr>
                <w:rFonts w:cs="Arial"/>
                <w:szCs w:val="16"/>
                <w:lang w:val="it-CH"/>
              </w:rPr>
              <w:t xml:space="preserve"> no</w:t>
            </w:r>
            <w:r w:rsidR="00D875A8" w:rsidRPr="0082203E">
              <w:rPr>
                <w:rFonts w:cs="Arial"/>
                <w:szCs w:val="16"/>
                <w:lang w:val="it-CH"/>
              </w:rPr>
              <w:t>.</w:t>
            </w:r>
            <w:r w:rsidRPr="0082203E">
              <w:rPr>
                <w:rFonts w:cs="Arial"/>
                <w:szCs w:val="16"/>
                <w:lang w:val="it-CH"/>
              </w:rPr>
              <w:t xml:space="preserve"> </w:t>
            </w:r>
            <w:r w:rsidR="00BF30DB" w:rsidRPr="0082203E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F30DB" w:rsidRPr="0082203E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BF30DB" w:rsidRPr="0082203E">
              <w:rPr>
                <w:rFonts w:cs="Arial"/>
                <w:szCs w:val="16"/>
                <w:lang w:val="it-CH"/>
              </w:rPr>
            </w:r>
            <w:r w:rsidR="00BF30DB" w:rsidRPr="0082203E">
              <w:rPr>
                <w:rFonts w:cs="Arial"/>
                <w:szCs w:val="16"/>
                <w:lang w:val="it-CH"/>
              </w:rPr>
              <w:fldChar w:fldCharType="separate"/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5B5E91" w:rsidRPr="0082203E">
              <w:rPr>
                <w:rFonts w:cs="Arial"/>
                <w:noProof/>
                <w:szCs w:val="16"/>
                <w:lang w:val="it-CH"/>
              </w:rPr>
              <w:t> </w:t>
            </w:r>
            <w:r w:rsidR="00BF30DB" w:rsidRPr="0082203E">
              <w:rPr>
                <w:rFonts w:cs="Arial"/>
                <w:szCs w:val="16"/>
                <w:lang w:val="it-CH"/>
              </w:rPr>
              <w:fldChar w:fldCharType="end"/>
            </w:r>
            <w:r w:rsidR="007E1139" w:rsidRPr="0082203E">
              <w:rPr>
                <w:rFonts w:cs="Arial"/>
                <w:szCs w:val="16"/>
                <w:lang w:val="it-CH"/>
              </w:rPr>
              <w:t xml:space="preserve"> presso l’I</w:t>
            </w:r>
            <w:r w:rsidR="00C62F23">
              <w:rPr>
                <w:rFonts w:cs="Arial"/>
                <w:szCs w:val="16"/>
                <w:lang w:val="it-CH"/>
              </w:rPr>
              <w:t>PI</w:t>
            </w:r>
          </w:p>
        </w:tc>
      </w:tr>
    </w:tbl>
    <w:p w:rsidR="00585C68" w:rsidRDefault="00585C68" w:rsidP="0082203E">
      <w:pPr>
        <w:spacing w:line="220" w:lineRule="atLeast"/>
        <w:rPr>
          <w:rFonts w:cs="Arial"/>
          <w:szCs w:val="16"/>
          <w:lang w:val="it-CH"/>
        </w:rPr>
      </w:pPr>
    </w:p>
    <w:p w:rsidR="0082203E" w:rsidRPr="0082203E" w:rsidRDefault="0082203E" w:rsidP="0082203E">
      <w:pPr>
        <w:pStyle w:val="berschrift1"/>
        <w:tabs>
          <w:tab w:val="left" w:pos="0"/>
          <w:tab w:val="left" w:pos="709"/>
          <w:tab w:val="left" w:pos="1418"/>
          <w:tab w:val="center" w:pos="4011"/>
        </w:tabs>
        <w:spacing w:line="240" w:lineRule="auto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tab/>
        <w:t>12</w:t>
      </w:r>
      <w:r w:rsidRPr="0082203E">
        <w:rPr>
          <w:rFonts w:cs="Arial"/>
          <w:szCs w:val="16"/>
          <w:lang w:val="it-CH"/>
        </w:rPr>
        <w:tab/>
        <w:t>Dati supplementari</w:t>
      </w:r>
    </w:p>
    <w:p w:rsidR="0082203E" w:rsidRPr="0082203E" w:rsidRDefault="0082203E" w:rsidP="0082203E">
      <w:pPr>
        <w:spacing w:line="240" w:lineRule="auto"/>
        <w:rPr>
          <w:rFonts w:cs="Arial"/>
          <w:szCs w:val="16"/>
          <w:lang w:val="it-CH"/>
        </w:rPr>
      </w:pPr>
      <w:r w:rsidRPr="0082203E">
        <w:rPr>
          <w:rFonts w:cs="Arial"/>
          <w:szCs w:val="16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03E">
        <w:rPr>
          <w:rFonts w:cs="Arial"/>
          <w:szCs w:val="16"/>
          <w:lang w:val="it-CH"/>
        </w:rPr>
        <w:instrText xml:space="preserve"> FORMTEXT </w:instrText>
      </w:r>
      <w:r w:rsidRPr="0082203E">
        <w:rPr>
          <w:rFonts w:cs="Arial"/>
          <w:szCs w:val="16"/>
          <w:lang w:val="it-CH"/>
        </w:rPr>
      </w:r>
      <w:r w:rsidRPr="0082203E">
        <w:rPr>
          <w:rFonts w:cs="Arial"/>
          <w:szCs w:val="16"/>
          <w:lang w:val="it-CH"/>
        </w:rPr>
        <w:fldChar w:fldCharType="separate"/>
      </w:r>
      <w:r w:rsidRPr="0082203E">
        <w:rPr>
          <w:rFonts w:cs="Arial"/>
          <w:noProof/>
          <w:szCs w:val="16"/>
          <w:lang w:val="it-CH"/>
        </w:rPr>
        <w:t> </w:t>
      </w:r>
      <w:r w:rsidRPr="0082203E">
        <w:rPr>
          <w:rFonts w:cs="Arial"/>
          <w:noProof/>
          <w:szCs w:val="16"/>
          <w:lang w:val="it-CH"/>
        </w:rPr>
        <w:t> </w:t>
      </w:r>
      <w:r w:rsidRPr="0082203E">
        <w:rPr>
          <w:rFonts w:cs="Arial"/>
          <w:noProof/>
          <w:szCs w:val="16"/>
          <w:lang w:val="it-CH"/>
        </w:rPr>
        <w:t> </w:t>
      </w:r>
      <w:r w:rsidRPr="0082203E">
        <w:rPr>
          <w:rFonts w:cs="Arial"/>
          <w:noProof/>
          <w:szCs w:val="16"/>
          <w:lang w:val="it-CH"/>
        </w:rPr>
        <w:t> </w:t>
      </w:r>
      <w:r w:rsidRPr="0082203E">
        <w:rPr>
          <w:rFonts w:cs="Arial"/>
          <w:noProof/>
          <w:szCs w:val="16"/>
          <w:lang w:val="it-CH"/>
        </w:rPr>
        <w:t> </w:t>
      </w:r>
      <w:r w:rsidRPr="0082203E">
        <w:rPr>
          <w:rFonts w:cs="Arial"/>
          <w:szCs w:val="16"/>
          <w:lang w:val="it-CH"/>
        </w:rPr>
        <w:fldChar w:fldCharType="end"/>
      </w:r>
    </w:p>
    <w:p w:rsidR="0082203E" w:rsidRDefault="0082203E" w:rsidP="0082203E">
      <w:pPr>
        <w:spacing w:line="220" w:lineRule="atLeast"/>
        <w:rPr>
          <w:rFonts w:cs="Arial"/>
          <w:szCs w:val="16"/>
          <w:lang w:val="it-CH"/>
        </w:rPr>
      </w:pPr>
    </w:p>
    <w:p w:rsidR="0082203E" w:rsidRPr="0082203E" w:rsidRDefault="0082203E" w:rsidP="0082203E">
      <w:pPr>
        <w:spacing w:line="220" w:lineRule="atLeast"/>
        <w:rPr>
          <w:rFonts w:cs="Arial"/>
          <w:szCs w:val="16"/>
          <w:lang w:val="it-CH"/>
        </w:rPr>
      </w:pPr>
    </w:p>
    <w:p w:rsidR="00C575C7" w:rsidRPr="0082203E" w:rsidRDefault="00C575C7" w:rsidP="0082203E">
      <w:pPr>
        <w:spacing w:line="220" w:lineRule="atLeast"/>
        <w:rPr>
          <w:rFonts w:cs="Arial"/>
          <w:szCs w:val="16"/>
          <w:lang w:val="it-CH"/>
        </w:rPr>
      </w:pPr>
    </w:p>
    <w:p w:rsidR="00555336" w:rsidRPr="0082203E" w:rsidRDefault="00555336" w:rsidP="00555336">
      <w:pPr>
        <w:rPr>
          <w:rFonts w:cs="Arial"/>
          <w:lang w:val="it-CH"/>
        </w:rPr>
      </w:pPr>
    </w:p>
    <w:sectPr w:rsidR="00555336" w:rsidRPr="0082203E" w:rsidSect="0082203E">
      <w:footerReference w:type="default" r:id="rId9"/>
      <w:headerReference w:type="first" r:id="rId10"/>
      <w:footerReference w:type="first" r:id="rId11"/>
      <w:pgSz w:w="11907" w:h="16840" w:code="9"/>
      <w:pgMar w:top="1701" w:right="567" w:bottom="851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AD" w:rsidRDefault="00F168AD">
      <w:r>
        <w:separator/>
      </w:r>
    </w:p>
  </w:endnote>
  <w:endnote w:type="continuationSeparator" w:id="0">
    <w:p w:rsidR="00F168AD" w:rsidRDefault="00F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3E" w:rsidRDefault="0082203E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082B41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82B4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3E" w:rsidRDefault="0082203E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082B41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82B4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AD" w:rsidRDefault="00F168AD">
      <w:r>
        <w:separator/>
      </w:r>
    </w:p>
  </w:footnote>
  <w:footnote w:type="continuationSeparator" w:id="0">
    <w:p w:rsidR="00F168AD" w:rsidRDefault="00F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B8" w:rsidRPr="007A3C52" w:rsidRDefault="00082B41" w:rsidP="007A3C52">
    <w:pPr>
      <w:pStyle w:val="Kopfzeile"/>
    </w:pPr>
    <w:r>
      <w:rPr>
        <w:noProof/>
      </w:rPr>
      <w:drawing>
        <wp:inline distT="0" distB="0" distL="0" distR="0">
          <wp:extent cx="6296025" cy="695325"/>
          <wp:effectExtent l="0" t="0" r="0" b="0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6BFB"/>
    <w:multiLevelType w:val="hybridMultilevel"/>
    <w:tmpl w:val="29F86B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V0IaTriBujaOp77I/xyXV/w981KFIn0xewu9CLBx8f/uq6SznknumaT96SWGVIejLnaeu2gjfTbRbzh44KrPA==" w:salt="RwJWOirFmt0nCt2/+NM65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627904"/>
    <w:rsid w:val="000170F6"/>
    <w:rsid w:val="00020F8C"/>
    <w:rsid w:val="00024E81"/>
    <w:rsid w:val="00044FE7"/>
    <w:rsid w:val="000577A8"/>
    <w:rsid w:val="000629F6"/>
    <w:rsid w:val="000812DD"/>
    <w:rsid w:val="00082B41"/>
    <w:rsid w:val="000A095F"/>
    <w:rsid w:val="000A432E"/>
    <w:rsid w:val="000E54B6"/>
    <w:rsid w:val="00135A82"/>
    <w:rsid w:val="00181B36"/>
    <w:rsid w:val="001A0CF1"/>
    <w:rsid w:val="00203D30"/>
    <w:rsid w:val="00230B1F"/>
    <w:rsid w:val="00253305"/>
    <w:rsid w:val="0026410D"/>
    <w:rsid w:val="00277BB9"/>
    <w:rsid w:val="00284AE8"/>
    <w:rsid w:val="002910B3"/>
    <w:rsid w:val="00292D01"/>
    <w:rsid w:val="00294763"/>
    <w:rsid w:val="002C3C3B"/>
    <w:rsid w:val="002C7F3E"/>
    <w:rsid w:val="002D34AA"/>
    <w:rsid w:val="002D3EE5"/>
    <w:rsid w:val="002D7ABE"/>
    <w:rsid w:val="002E3E03"/>
    <w:rsid w:val="002F247E"/>
    <w:rsid w:val="00310522"/>
    <w:rsid w:val="003316B7"/>
    <w:rsid w:val="00347403"/>
    <w:rsid w:val="00373CD7"/>
    <w:rsid w:val="0038022D"/>
    <w:rsid w:val="003A6362"/>
    <w:rsid w:val="003D6A4B"/>
    <w:rsid w:val="003E1CB9"/>
    <w:rsid w:val="003E225D"/>
    <w:rsid w:val="00407EBA"/>
    <w:rsid w:val="00465A9B"/>
    <w:rsid w:val="00467A39"/>
    <w:rsid w:val="00473309"/>
    <w:rsid w:val="004D2A66"/>
    <w:rsid w:val="004D477F"/>
    <w:rsid w:val="004E3625"/>
    <w:rsid w:val="0052019B"/>
    <w:rsid w:val="00535F39"/>
    <w:rsid w:val="00555336"/>
    <w:rsid w:val="00580FD4"/>
    <w:rsid w:val="00585C68"/>
    <w:rsid w:val="0059418D"/>
    <w:rsid w:val="005A45C4"/>
    <w:rsid w:val="005A6187"/>
    <w:rsid w:val="005B5E91"/>
    <w:rsid w:val="00620C28"/>
    <w:rsid w:val="00627904"/>
    <w:rsid w:val="0065410D"/>
    <w:rsid w:val="0066392A"/>
    <w:rsid w:val="00684776"/>
    <w:rsid w:val="006866EC"/>
    <w:rsid w:val="00690F1E"/>
    <w:rsid w:val="006B4133"/>
    <w:rsid w:val="006C2B48"/>
    <w:rsid w:val="006D2DCE"/>
    <w:rsid w:val="006E2256"/>
    <w:rsid w:val="00702E45"/>
    <w:rsid w:val="007151C0"/>
    <w:rsid w:val="00742F86"/>
    <w:rsid w:val="007479B8"/>
    <w:rsid w:val="0076040F"/>
    <w:rsid w:val="00763F31"/>
    <w:rsid w:val="00771BB6"/>
    <w:rsid w:val="007729E8"/>
    <w:rsid w:val="0078004B"/>
    <w:rsid w:val="007929D2"/>
    <w:rsid w:val="007A3C52"/>
    <w:rsid w:val="007B5348"/>
    <w:rsid w:val="007B6978"/>
    <w:rsid w:val="007E1139"/>
    <w:rsid w:val="0081118D"/>
    <w:rsid w:val="00813D92"/>
    <w:rsid w:val="00813F57"/>
    <w:rsid w:val="0082203E"/>
    <w:rsid w:val="00831D0E"/>
    <w:rsid w:val="00840BA2"/>
    <w:rsid w:val="00841D08"/>
    <w:rsid w:val="00850E41"/>
    <w:rsid w:val="008612AD"/>
    <w:rsid w:val="00894779"/>
    <w:rsid w:val="008B0928"/>
    <w:rsid w:val="008C1F02"/>
    <w:rsid w:val="008C7653"/>
    <w:rsid w:val="008D301C"/>
    <w:rsid w:val="00950227"/>
    <w:rsid w:val="009779F8"/>
    <w:rsid w:val="009803E0"/>
    <w:rsid w:val="009848C5"/>
    <w:rsid w:val="00986F00"/>
    <w:rsid w:val="00990924"/>
    <w:rsid w:val="009D772D"/>
    <w:rsid w:val="009F59FF"/>
    <w:rsid w:val="00A52E96"/>
    <w:rsid w:val="00A8712B"/>
    <w:rsid w:val="00AD0F6B"/>
    <w:rsid w:val="00AE091D"/>
    <w:rsid w:val="00AE6942"/>
    <w:rsid w:val="00B174D4"/>
    <w:rsid w:val="00B2009D"/>
    <w:rsid w:val="00B25F2D"/>
    <w:rsid w:val="00B8091B"/>
    <w:rsid w:val="00B822FC"/>
    <w:rsid w:val="00BD41DF"/>
    <w:rsid w:val="00BD4CD8"/>
    <w:rsid w:val="00BD59D6"/>
    <w:rsid w:val="00BE4590"/>
    <w:rsid w:val="00BF30DB"/>
    <w:rsid w:val="00BF7F22"/>
    <w:rsid w:val="00C168AA"/>
    <w:rsid w:val="00C5269B"/>
    <w:rsid w:val="00C575C7"/>
    <w:rsid w:val="00C62F23"/>
    <w:rsid w:val="00C63021"/>
    <w:rsid w:val="00C75233"/>
    <w:rsid w:val="00C779A0"/>
    <w:rsid w:val="00C86999"/>
    <w:rsid w:val="00CF7932"/>
    <w:rsid w:val="00CF7E0D"/>
    <w:rsid w:val="00D01F30"/>
    <w:rsid w:val="00D03C94"/>
    <w:rsid w:val="00D25F81"/>
    <w:rsid w:val="00D364BC"/>
    <w:rsid w:val="00D45B0F"/>
    <w:rsid w:val="00D60810"/>
    <w:rsid w:val="00D67C60"/>
    <w:rsid w:val="00D875A8"/>
    <w:rsid w:val="00DA2D6E"/>
    <w:rsid w:val="00DC18C5"/>
    <w:rsid w:val="00DC7AC2"/>
    <w:rsid w:val="00DE7DFF"/>
    <w:rsid w:val="00DF0DC9"/>
    <w:rsid w:val="00DF40C0"/>
    <w:rsid w:val="00DF7629"/>
    <w:rsid w:val="00E161FB"/>
    <w:rsid w:val="00E45CBF"/>
    <w:rsid w:val="00E5199D"/>
    <w:rsid w:val="00E521AA"/>
    <w:rsid w:val="00E80044"/>
    <w:rsid w:val="00E845A1"/>
    <w:rsid w:val="00EA4B4C"/>
    <w:rsid w:val="00ED2349"/>
    <w:rsid w:val="00EE1187"/>
    <w:rsid w:val="00EF0EFB"/>
    <w:rsid w:val="00F168AD"/>
    <w:rsid w:val="00F16A2B"/>
    <w:rsid w:val="00F32526"/>
    <w:rsid w:val="00F351B8"/>
    <w:rsid w:val="00FC4DAC"/>
    <w:rsid w:val="00FE438B"/>
    <w:rsid w:val="00FF1BAE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  <w15:chartTrackingRefBased/>
  <w15:docId w15:val="{9DBE6BB0-F1D8-42DB-9A34-42F2A9E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character" w:styleId="Hyperlink">
    <w:name w:val="Hyperlink"/>
    <w:uiPriority w:val="99"/>
    <w:unhideWhenUsed/>
    <w:rsid w:val="0082203E"/>
    <w:rPr>
      <w:color w:val="auto"/>
      <w:u w:val="single"/>
    </w:rPr>
  </w:style>
  <w:style w:type="paragraph" w:styleId="Listenabsatz">
    <w:name w:val="List Paragraph"/>
    <w:basedOn w:val="Standard"/>
    <w:uiPriority w:val="34"/>
    <w:unhideWhenUsed/>
    <w:qFormat/>
    <w:rsid w:val="0082203E"/>
    <w:pPr>
      <w:spacing w:line="280" w:lineRule="atLeast"/>
      <w:ind w:left="720"/>
      <w:contextualSpacing/>
    </w:pPr>
    <w:rPr>
      <w:rFonts w:eastAsia="Arial" w:cs="Arial"/>
      <w:sz w:val="20"/>
      <w:lang w:eastAsia="en-US"/>
    </w:rPr>
  </w:style>
  <w:style w:type="character" w:customStyle="1" w:styleId="FuzeileZchn">
    <w:name w:val="Fußzeile Zchn"/>
    <w:link w:val="Fuzeile"/>
    <w:uiPriority w:val="99"/>
    <w:rsid w:val="0082203E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8C7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C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.admin@ekomm.ip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en\PRO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A_F_AntragPatent_I_062021" edit="true"/>
    <f:field ref="objsubject" par="" text="" edit="true"/>
    <f:field ref="objcreatedby" par="" text="Wyss, Nicole, nw"/>
    <f:field ref="objcreatedat" par="" date="2021-06-09T09:43:08" text="09.06.2021 09:43:08"/>
    <f:field ref="objchangedby" par="" text="Wyss, Nicole, nw"/>
    <f:field ref="objmodifiedat" par="" date="2021-06-15T18:05:22" text="15.06.2021 18:05:22"/>
    <f:field ref="doc_FSCFOLIO_1_1001_FieldDocumentNumber" par="" text=""/>
    <f:field ref="doc_FSCFOLIO_1_1001_FieldSubject" par="" text="" edit="true"/>
    <f:field ref="FSCFOLIO_1_1001_FieldCurrentUser" par="" text="Andrea Halberkann"/>
    <f:field ref="CCAPRECONFIG_15_1001_Objektname" par="" text="PA_F_AntragPatent_I_062021" edit="true"/>
    <f:field ref="CHPRECONFIG_1_1001_Objektname" par="" text="PA_F_AntragPatent_I_062021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CHPRECONFIG_1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Name_Zeile_2" text="Name Zeile 2"/>
    <f:field ref="CCAPRECONFIG_15_1001_Ziel" text="Ziel"/>
    <f:field ref="CCAPRECONFIG_15_1001_Postfach" text="Postfach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PRO_D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4" baseType="lpstr">
      <vt:lpstr>Richiesta di rilascio d'un brevetto d'invenzione</vt:lpstr>
      <vt:lpstr>Richiesta di rilascio d'un brevetto d'invenzione</vt:lpstr>
      <vt:lpstr>1	Depositante</vt:lpstr>
      <vt:lpstr>2	Mandatario</vt:lpstr>
      <vt:lpstr>3	Destinatario delle comunicazioni/domicilio di notifica</vt:lpstr>
      <vt:lpstr>4	Numero di referenza (del depositante; al massimo 25 caratteri)</vt:lpstr>
      <vt:lpstr>5	Titolo dell’invenzione (designazione tecnica breve, senza denominazioni di fa</vt:lpstr>
      <vt:lpstr>6	Figura per l’estratto</vt:lpstr>
      <vt:lpstr>7	Priorità derivante da un primo deposito</vt:lpstr>
      <vt:lpstr>8	Domanda divisa</vt:lpstr>
      <vt:lpstr>9	Accelerazione della procedura d’esame</vt:lpstr>
      <vt:lpstr>10	Elenco degli atti allegati</vt:lpstr>
      <vt:lpstr>11	Modo di pagamento</vt:lpstr>
      <vt:lpstr>12	Dati supplementari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rilascio d'un brevetto d'invenzione</dc:title>
  <dc:subject/>
  <dc:creator>Eidgenösisches Institut für Geistiges Eigentum</dc:creator>
  <cp:keywords/>
  <cp:lastModifiedBy>Halberkann, Andrea</cp:lastModifiedBy>
  <cp:revision>2</cp:revision>
  <cp:lastPrinted>2019-12-17T10:49:00Z</cp:lastPrinted>
  <dcterms:created xsi:type="dcterms:W3CDTF">2021-06-29T11:51:00Z</dcterms:created>
  <dcterms:modified xsi:type="dcterms:W3CDTF">2021-06-29T11:51:00Z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>Berechtigungsart: Institut schreiben</vt:lpwstr>
  </property>
  <property fmtid="{D5CDD505-2E9C-101B-9397-08002B2CF9AE}" pid="3" name="FSC#COOELAK@1.1001:FileReference">
    <vt:lpwstr>044.222-00003</vt:lpwstr>
  </property>
  <property fmtid="{D5CDD505-2E9C-101B-9397-08002B2CF9AE}" pid="4" name="FSC#COOELAK@1.1001:FileRefYear">
    <vt:lpwstr>2012</vt:lpwstr>
  </property>
  <property fmtid="{D5CDD505-2E9C-101B-9397-08002B2CF9AE}" pid="5" name="FSC#COOELAK@1.1001:FileRefOrdinal">
    <vt:lpwstr>3</vt:lpwstr>
  </property>
  <property fmtid="{D5CDD505-2E9C-101B-9397-08002B2CF9AE}" pid="6" name="FSC#COOELAK@1.1001:FileRefOU">
    <vt:lpwstr>KOM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Wyss Nicole</vt:lpwstr>
  </property>
  <property fmtid="{D5CDD505-2E9C-101B-9397-08002B2CF9AE}" pid="9" name="FSC#COOELAK@1.1001:OwnerExtension">
    <vt:lpwstr>+41 31 377 75 88</vt:lpwstr>
  </property>
  <property fmtid="{D5CDD505-2E9C-101B-9397-08002B2CF9AE}" pid="10" name="FSC#COOELAK@1.1001:OwnerFaxExtension">
    <vt:lpwstr>+41 31 377 77 78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Kommunikation (KOM)</vt:lpwstr>
  </property>
  <property fmtid="{D5CDD505-2E9C-101B-9397-08002B2CF9AE}" pid="16" name="FSC#COOELAK@1.1001:CreatedAt">
    <vt:lpwstr>09.06.2021</vt:lpwstr>
  </property>
  <property fmtid="{D5CDD505-2E9C-101B-9397-08002B2CF9AE}" pid="17" name="FSC#COOELAK@1.1001:OU">
    <vt:lpwstr>Kommunikation (KOM)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*COO.2237.101.7.129497*</vt:lpwstr>
  </property>
  <property fmtid="{D5CDD505-2E9C-101B-9397-08002B2CF9AE}" pid="20" name="FSC#COOELAK@1.1001:RefBarCode">
    <vt:lpwstr>*COO.2237.101.8.382658*</vt:lpwstr>
  </property>
  <property fmtid="{D5CDD505-2E9C-101B-9397-08002B2CF9AE}" pid="21" name="FSC#COOELAK@1.1001:FileRefBarCode">
    <vt:lpwstr>*044.222-00003*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044.222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andrea.halberkann@ipi.ch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>Nicole Wyss</vt:lpwstr>
  </property>
  <property fmtid="{D5CDD505-2E9C-101B-9397-08002B2CF9AE}" pid="44" name="FSC#ATSTATECFG@1.1001:AgentPhone">
    <vt:lpwstr>+41 31 377 75 88</vt:lpwstr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>PA_F_AntragPatent_I_012020</vt:lpwstr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>044.222-00003/00010/00008</vt:lpwstr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HPRECONFIG@1.1001:SecondSignee">
    <vt:lpwstr/>
  </property>
  <property fmtid="{D5CDD505-2E9C-101B-9397-08002B2CF9AE}" pid="67" name="FSC#CHPRECONFIG@1.1001:SecondSigneePhone">
    <vt:lpwstr/>
  </property>
  <property fmtid="{D5CDD505-2E9C-101B-9397-08002B2CF9AE}" pid="68" name="FSC#CHPRECONFIG@1.1001:SecondSigneeMail">
    <vt:lpwstr/>
  </property>
  <property fmtid="{D5CDD505-2E9C-101B-9397-08002B2CF9AE}" pid="69" name="FSC#CHPRECONFIG@1.1001:SecondSigneeFax">
    <vt:lpwstr/>
  </property>
  <property fmtid="{D5CDD505-2E9C-101B-9397-08002B2CF9AE}" pid="70" name="FSC#CHPRECONFIG@1.1001:SecondSigneeAddress">
    <vt:lpwstr/>
  </property>
  <property fmtid="{D5CDD505-2E9C-101B-9397-08002B2CF9AE}" pid="71" name="FSC#COOSYSTEM@1.1:Container">
    <vt:lpwstr>COO.2237.101.7.129497</vt:lpwstr>
  </property>
  <property fmtid="{D5CDD505-2E9C-101B-9397-08002B2CF9AE}" pid="72" name="FSC#FSCFOLIO@1.1001:docpropproject">
    <vt:lpwstr/>
  </property>
</Properties>
</file>